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B7" w:rsidRDefault="00541E1C" w:rsidP="00C929B7">
      <w:pPr>
        <w:jc w:val="center"/>
        <w:rPr>
          <w:sz w:val="28"/>
          <w:szCs w:val="28"/>
          <w:u w:val="single"/>
        </w:rPr>
      </w:pPr>
      <w:proofErr w:type="spellStart"/>
      <w:proofErr w:type="gramStart"/>
      <w:r>
        <w:rPr>
          <w:sz w:val="28"/>
          <w:szCs w:val="28"/>
          <w:u w:val="single"/>
        </w:rPr>
        <w:t>ji</w:t>
      </w:r>
      <w:bookmarkStart w:id="0" w:name="_GoBack"/>
      <w:bookmarkEnd w:id="0"/>
      <w:r w:rsidR="00C929B7">
        <w:rPr>
          <w:sz w:val="28"/>
          <w:szCs w:val="28"/>
          <w:u w:val="single"/>
        </w:rPr>
        <w:t>Mineral</w:t>
      </w:r>
      <w:proofErr w:type="spellEnd"/>
      <w:proofErr w:type="gramEnd"/>
      <w:r w:rsidR="00C929B7">
        <w:rPr>
          <w:sz w:val="28"/>
          <w:szCs w:val="28"/>
          <w:u w:val="single"/>
        </w:rPr>
        <w:t xml:space="preserve"> Lab</w:t>
      </w:r>
    </w:p>
    <w:p w:rsidR="00C929B7" w:rsidRDefault="00C929B7" w:rsidP="00C929B7">
      <w:pPr>
        <w:jc w:val="center"/>
        <w:rPr>
          <w:sz w:val="28"/>
          <w:szCs w:val="28"/>
          <w:u w:val="single"/>
        </w:rPr>
      </w:pPr>
      <w:r>
        <w:rPr>
          <w:sz w:val="28"/>
          <w:szCs w:val="28"/>
        </w:rPr>
        <w:t xml:space="preserve">To complete the Mineral Lab you need to have named all the minerals you tested.  Use the Mineral Information Chart to find the names of the minerals and fill in any missing information.  Then answer the questions below on a separate sheet of paper. </w:t>
      </w:r>
    </w:p>
    <w:p w:rsidR="005D027E" w:rsidRPr="00C929B7" w:rsidRDefault="005D027E" w:rsidP="005D027E">
      <w:pPr>
        <w:rPr>
          <w:sz w:val="28"/>
          <w:szCs w:val="28"/>
        </w:rPr>
      </w:pPr>
      <w:r w:rsidRPr="00C929B7">
        <w:rPr>
          <w:b/>
          <w:sz w:val="28"/>
          <w:szCs w:val="28"/>
          <w:u w:val="single"/>
        </w:rPr>
        <w:t xml:space="preserve">The Minerals </w:t>
      </w:r>
      <w:r w:rsidR="00C929B7" w:rsidRPr="00C929B7">
        <w:rPr>
          <w:b/>
          <w:sz w:val="28"/>
          <w:szCs w:val="28"/>
          <w:u w:val="single"/>
        </w:rPr>
        <w:t xml:space="preserve">and their Densities </w:t>
      </w:r>
      <w:r w:rsidRPr="00C929B7">
        <w:rPr>
          <w:b/>
          <w:sz w:val="28"/>
          <w:szCs w:val="28"/>
          <w:u w:val="single"/>
        </w:rPr>
        <w:t>in our Lab</w:t>
      </w:r>
      <w:r w:rsidR="00C929B7">
        <w:rPr>
          <w:sz w:val="28"/>
          <w:szCs w:val="28"/>
        </w:rPr>
        <w:t xml:space="preserve"> (There are 3 more minerals NOT listed below that you tested and need to identify by name using the chart.  You do NOT have to have the density filled out for those minerals.)</w:t>
      </w:r>
    </w:p>
    <w:p w:rsidR="005D027E" w:rsidRPr="00AC2099" w:rsidRDefault="005D027E" w:rsidP="005D027E">
      <w:pPr>
        <w:pStyle w:val="ListParagraph"/>
        <w:numPr>
          <w:ilvl w:val="0"/>
          <w:numId w:val="1"/>
        </w:numPr>
        <w:rPr>
          <w:sz w:val="28"/>
          <w:szCs w:val="28"/>
        </w:rPr>
      </w:pPr>
      <w:r w:rsidRPr="00AC2099">
        <w:rPr>
          <w:sz w:val="28"/>
          <w:szCs w:val="28"/>
        </w:rPr>
        <w:t>Mica</w:t>
      </w:r>
      <w:r w:rsidR="00AC2099" w:rsidRPr="00AC2099">
        <w:rPr>
          <w:sz w:val="28"/>
          <w:szCs w:val="28"/>
        </w:rPr>
        <w:t xml:space="preserve"> 2.5 g/cm3</w:t>
      </w:r>
    </w:p>
    <w:p w:rsidR="005D027E" w:rsidRPr="00AC2099" w:rsidRDefault="005D027E" w:rsidP="005D027E">
      <w:pPr>
        <w:pStyle w:val="ListParagraph"/>
        <w:numPr>
          <w:ilvl w:val="0"/>
          <w:numId w:val="1"/>
        </w:numPr>
        <w:rPr>
          <w:sz w:val="28"/>
          <w:szCs w:val="28"/>
        </w:rPr>
      </w:pPr>
      <w:r w:rsidRPr="00AC2099">
        <w:rPr>
          <w:sz w:val="28"/>
          <w:szCs w:val="28"/>
        </w:rPr>
        <w:t>Sulfur</w:t>
      </w:r>
      <w:r w:rsidR="00AC2099" w:rsidRPr="00AC2099">
        <w:rPr>
          <w:sz w:val="28"/>
          <w:szCs w:val="28"/>
        </w:rPr>
        <w:t xml:space="preserve"> 2.06 g/cm3</w:t>
      </w:r>
    </w:p>
    <w:p w:rsidR="005D027E" w:rsidRPr="00AC2099" w:rsidRDefault="005D027E" w:rsidP="005D027E">
      <w:pPr>
        <w:pStyle w:val="ListParagraph"/>
        <w:numPr>
          <w:ilvl w:val="0"/>
          <w:numId w:val="1"/>
        </w:numPr>
        <w:rPr>
          <w:sz w:val="28"/>
          <w:szCs w:val="28"/>
        </w:rPr>
      </w:pPr>
      <w:r w:rsidRPr="00AC2099">
        <w:rPr>
          <w:sz w:val="28"/>
          <w:szCs w:val="28"/>
        </w:rPr>
        <w:t>Magnetite</w:t>
      </w:r>
      <w:r w:rsidR="00AC2099" w:rsidRPr="00AC2099">
        <w:rPr>
          <w:sz w:val="28"/>
          <w:szCs w:val="28"/>
        </w:rPr>
        <w:t xml:space="preserve"> 5.15 g/cm3</w:t>
      </w:r>
    </w:p>
    <w:p w:rsidR="005D027E" w:rsidRPr="00AC2099" w:rsidRDefault="005D027E" w:rsidP="005D027E">
      <w:pPr>
        <w:pStyle w:val="ListParagraph"/>
        <w:numPr>
          <w:ilvl w:val="0"/>
          <w:numId w:val="1"/>
        </w:numPr>
        <w:rPr>
          <w:sz w:val="28"/>
          <w:szCs w:val="28"/>
        </w:rPr>
      </w:pPr>
      <w:r w:rsidRPr="00AC2099">
        <w:rPr>
          <w:sz w:val="28"/>
          <w:szCs w:val="28"/>
        </w:rPr>
        <w:t>Hematite</w:t>
      </w:r>
      <w:r w:rsidR="00AC2099" w:rsidRPr="00AC2099">
        <w:rPr>
          <w:sz w:val="28"/>
          <w:szCs w:val="28"/>
        </w:rPr>
        <w:t xml:space="preserve"> 5.3 g/cm3</w:t>
      </w:r>
    </w:p>
    <w:p w:rsidR="005D027E" w:rsidRPr="00AC2099" w:rsidRDefault="005D027E" w:rsidP="005D027E">
      <w:pPr>
        <w:pStyle w:val="ListParagraph"/>
        <w:numPr>
          <w:ilvl w:val="0"/>
          <w:numId w:val="1"/>
        </w:numPr>
        <w:rPr>
          <w:sz w:val="28"/>
          <w:szCs w:val="28"/>
        </w:rPr>
      </w:pPr>
      <w:r w:rsidRPr="00AC2099">
        <w:rPr>
          <w:sz w:val="28"/>
          <w:szCs w:val="28"/>
        </w:rPr>
        <w:t>Quartz</w:t>
      </w:r>
      <w:r w:rsidR="00AC2099" w:rsidRPr="00AC2099">
        <w:rPr>
          <w:sz w:val="28"/>
          <w:szCs w:val="28"/>
        </w:rPr>
        <w:t xml:space="preserve"> 2.62 g/cm3</w:t>
      </w:r>
    </w:p>
    <w:p w:rsidR="005D027E" w:rsidRPr="00AC2099" w:rsidRDefault="005D027E" w:rsidP="005D027E">
      <w:pPr>
        <w:pStyle w:val="ListParagraph"/>
        <w:numPr>
          <w:ilvl w:val="0"/>
          <w:numId w:val="1"/>
        </w:numPr>
        <w:rPr>
          <w:sz w:val="28"/>
          <w:szCs w:val="28"/>
        </w:rPr>
      </w:pPr>
      <w:r w:rsidRPr="00AC2099">
        <w:rPr>
          <w:sz w:val="28"/>
          <w:szCs w:val="28"/>
        </w:rPr>
        <w:t>Calcite</w:t>
      </w:r>
      <w:r w:rsidR="00AC2099" w:rsidRPr="00AC2099">
        <w:rPr>
          <w:sz w:val="28"/>
          <w:szCs w:val="28"/>
        </w:rPr>
        <w:t xml:space="preserve"> 2.72 g/cm3</w:t>
      </w:r>
    </w:p>
    <w:p w:rsidR="005D027E" w:rsidRPr="00AC2099" w:rsidRDefault="005D027E" w:rsidP="005D027E">
      <w:pPr>
        <w:pStyle w:val="ListParagraph"/>
        <w:numPr>
          <w:ilvl w:val="0"/>
          <w:numId w:val="1"/>
        </w:numPr>
        <w:rPr>
          <w:sz w:val="28"/>
          <w:szCs w:val="28"/>
        </w:rPr>
      </w:pPr>
      <w:r w:rsidRPr="00AC2099">
        <w:rPr>
          <w:sz w:val="28"/>
          <w:szCs w:val="28"/>
        </w:rPr>
        <w:t>Graphite</w:t>
      </w:r>
      <w:r w:rsidR="00AC2099" w:rsidRPr="00AC2099">
        <w:rPr>
          <w:sz w:val="28"/>
          <w:szCs w:val="28"/>
        </w:rPr>
        <w:t xml:space="preserve"> 2.16 g/cm3</w:t>
      </w:r>
    </w:p>
    <w:p w:rsidR="005D027E" w:rsidRPr="00AC2099" w:rsidRDefault="005D027E" w:rsidP="005D027E">
      <w:pPr>
        <w:pStyle w:val="ListParagraph"/>
        <w:numPr>
          <w:ilvl w:val="0"/>
          <w:numId w:val="1"/>
        </w:numPr>
        <w:rPr>
          <w:sz w:val="28"/>
          <w:szCs w:val="28"/>
        </w:rPr>
      </w:pPr>
      <w:r w:rsidRPr="00AC2099">
        <w:rPr>
          <w:sz w:val="28"/>
          <w:szCs w:val="28"/>
        </w:rPr>
        <w:t>Fluorite</w:t>
      </w:r>
      <w:r w:rsidR="00AC2099" w:rsidRPr="00AC2099">
        <w:rPr>
          <w:sz w:val="28"/>
          <w:szCs w:val="28"/>
        </w:rPr>
        <w:t xml:space="preserve"> 3.18 g/cm3</w:t>
      </w:r>
    </w:p>
    <w:p w:rsidR="00AC2099" w:rsidRPr="00AC2099" w:rsidRDefault="00AC2099" w:rsidP="005D027E">
      <w:pPr>
        <w:pStyle w:val="ListParagraph"/>
        <w:numPr>
          <w:ilvl w:val="0"/>
          <w:numId w:val="1"/>
        </w:numPr>
        <w:rPr>
          <w:sz w:val="28"/>
          <w:szCs w:val="28"/>
        </w:rPr>
      </w:pPr>
      <w:r w:rsidRPr="00AC2099">
        <w:rPr>
          <w:sz w:val="28"/>
          <w:szCs w:val="28"/>
        </w:rPr>
        <w:t>Talc 2.75 g/cm3</w:t>
      </w:r>
    </w:p>
    <w:p w:rsidR="005D027E" w:rsidRPr="00C929B7" w:rsidRDefault="005D027E" w:rsidP="005D027E">
      <w:pPr>
        <w:rPr>
          <w:b/>
          <w:sz w:val="40"/>
          <w:szCs w:val="40"/>
        </w:rPr>
      </w:pPr>
      <w:r w:rsidRPr="00C929B7">
        <w:rPr>
          <w:b/>
          <w:sz w:val="40"/>
          <w:szCs w:val="40"/>
        </w:rPr>
        <w:t>An</w:t>
      </w:r>
      <w:r w:rsidR="00C929B7" w:rsidRPr="00C929B7">
        <w:rPr>
          <w:b/>
          <w:sz w:val="40"/>
          <w:szCs w:val="40"/>
        </w:rPr>
        <w:t>swer the following questions on</w:t>
      </w:r>
      <w:r w:rsidRPr="00C929B7">
        <w:rPr>
          <w:b/>
          <w:sz w:val="40"/>
          <w:szCs w:val="40"/>
        </w:rPr>
        <w:t xml:space="preserve"> a separate piece of paper and turn in with your lab?</w:t>
      </w:r>
    </w:p>
    <w:p w:rsidR="005D027E" w:rsidRPr="005D027E" w:rsidRDefault="005D027E" w:rsidP="005D027E">
      <w:pPr>
        <w:pStyle w:val="ListParagraph"/>
        <w:numPr>
          <w:ilvl w:val="0"/>
          <w:numId w:val="2"/>
        </w:numPr>
        <w:rPr>
          <w:sz w:val="32"/>
          <w:szCs w:val="32"/>
        </w:rPr>
      </w:pPr>
      <w:r w:rsidRPr="005D027E">
        <w:rPr>
          <w:sz w:val="32"/>
          <w:szCs w:val="32"/>
        </w:rPr>
        <w:t>Which mineral had the highest density?</w:t>
      </w:r>
    </w:p>
    <w:p w:rsidR="005D027E" w:rsidRPr="005D027E" w:rsidRDefault="005D027E" w:rsidP="005D027E">
      <w:pPr>
        <w:pStyle w:val="ListParagraph"/>
        <w:numPr>
          <w:ilvl w:val="0"/>
          <w:numId w:val="2"/>
        </w:numPr>
        <w:rPr>
          <w:sz w:val="32"/>
          <w:szCs w:val="32"/>
        </w:rPr>
      </w:pPr>
      <w:r w:rsidRPr="005D027E">
        <w:rPr>
          <w:sz w:val="32"/>
          <w:szCs w:val="32"/>
        </w:rPr>
        <w:t>Which mineral had the lowest density?</w:t>
      </w:r>
    </w:p>
    <w:p w:rsidR="005D027E" w:rsidRPr="005D027E" w:rsidRDefault="005D027E" w:rsidP="005D027E">
      <w:pPr>
        <w:pStyle w:val="ListParagraph"/>
        <w:numPr>
          <w:ilvl w:val="0"/>
          <w:numId w:val="2"/>
        </w:numPr>
        <w:rPr>
          <w:sz w:val="32"/>
          <w:szCs w:val="32"/>
        </w:rPr>
      </w:pPr>
      <w:r w:rsidRPr="005D027E">
        <w:rPr>
          <w:sz w:val="32"/>
          <w:szCs w:val="32"/>
        </w:rPr>
        <w:t>Why is color ALONE not enough to identify a mineral?</w:t>
      </w:r>
    </w:p>
    <w:p w:rsidR="005D027E" w:rsidRPr="005D027E" w:rsidRDefault="005D027E" w:rsidP="005D027E">
      <w:pPr>
        <w:pStyle w:val="ListParagraph"/>
        <w:numPr>
          <w:ilvl w:val="0"/>
          <w:numId w:val="2"/>
        </w:numPr>
        <w:rPr>
          <w:sz w:val="32"/>
          <w:szCs w:val="32"/>
        </w:rPr>
      </w:pPr>
      <w:r w:rsidRPr="005D027E">
        <w:rPr>
          <w:sz w:val="32"/>
          <w:szCs w:val="32"/>
        </w:rPr>
        <w:t>What test did you find the easiest to use for mineral identification?</w:t>
      </w:r>
    </w:p>
    <w:p w:rsidR="005D027E" w:rsidRPr="005D027E" w:rsidRDefault="005D027E" w:rsidP="005D027E">
      <w:pPr>
        <w:pStyle w:val="ListParagraph"/>
        <w:numPr>
          <w:ilvl w:val="0"/>
          <w:numId w:val="2"/>
        </w:numPr>
        <w:rPr>
          <w:sz w:val="32"/>
          <w:szCs w:val="32"/>
        </w:rPr>
      </w:pPr>
      <w:r w:rsidRPr="005D027E">
        <w:rPr>
          <w:sz w:val="32"/>
          <w:szCs w:val="32"/>
        </w:rPr>
        <w:t xml:space="preserve">List two reasons minerals are useful for humans? </w:t>
      </w:r>
    </w:p>
    <w:p w:rsidR="005D027E" w:rsidRPr="00050268" w:rsidRDefault="005D027E" w:rsidP="005D027E">
      <w:pPr>
        <w:pStyle w:val="ListParagraph"/>
      </w:pPr>
    </w:p>
    <w:p w:rsidR="00C574A9" w:rsidRDefault="00C574A9"/>
    <w:sectPr w:rsidR="00C574A9" w:rsidSect="005D02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31853"/>
    <w:multiLevelType w:val="hybridMultilevel"/>
    <w:tmpl w:val="EB584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11707"/>
    <w:multiLevelType w:val="hybridMultilevel"/>
    <w:tmpl w:val="4D14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7E"/>
    <w:rsid w:val="004B6EAC"/>
    <w:rsid w:val="00541E1C"/>
    <w:rsid w:val="005D027E"/>
    <w:rsid w:val="00AC2099"/>
    <w:rsid w:val="00C574A9"/>
    <w:rsid w:val="00C9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25A5-C235-4724-AED9-A9976D70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Vaughn, Melissa</dc:creator>
  <cp:lastModifiedBy>Vaughn, Melissa</cp:lastModifiedBy>
  <cp:revision>2</cp:revision>
  <cp:lastPrinted>2015-11-10T14:15:00Z</cp:lastPrinted>
  <dcterms:created xsi:type="dcterms:W3CDTF">2015-11-09T15:15:00Z</dcterms:created>
  <dcterms:modified xsi:type="dcterms:W3CDTF">2015-11-10T21:08:00Z</dcterms:modified>
</cp:coreProperties>
</file>